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nstantia" w:cs="Constantia" w:eastAsia="Constantia" w:hAnsi="Constantia"/>
          <w:sz w:val="32"/>
          <w:szCs w:val="32"/>
        </w:rPr>
      </w:pPr>
      <w:r w:rsidDel="00000000" w:rsidR="00000000" w:rsidRPr="00000000">
        <w:rPr>
          <w:rFonts w:ascii="Constantia" w:cs="Constantia" w:eastAsia="Constantia" w:hAnsi="Constantia"/>
          <w:sz w:val="32"/>
          <w:szCs w:val="32"/>
          <w:rtl w:val="0"/>
        </w:rPr>
        <w:t xml:space="preserve">Hem och Skola Degeröskolan r.f</w:t>
      </w:r>
    </w:p>
    <w:p w:rsidR="00000000" w:rsidDel="00000000" w:rsidP="00000000" w:rsidRDefault="00000000" w:rsidRPr="00000000" w14:paraId="00000002">
      <w:pPr>
        <w:rPr>
          <w:rFonts w:ascii="Constantia" w:cs="Constantia" w:eastAsia="Constantia" w:hAnsi="Constantia"/>
          <w:sz w:val="44"/>
          <w:szCs w:val="44"/>
        </w:rPr>
      </w:pPr>
      <w:r w:rsidDel="00000000" w:rsidR="00000000" w:rsidRPr="00000000">
        <w:rPr>
          <w:rFonts w:ascii="Constantia" w:cs="Constantia" w:eastAsia="Constantia" w:hAnsi="Constantia"/>
          <w:sz w:val="44"/>
          <w:szCs w:val="44"/>
          <w:rtl w:val="0"/>
        </w:rPr>
        <w:t xml:space="preserve">Verksamhetsplan 2021-2022</w:t>
      </w:r>
    </w:p>
    <w:p w:rsidR="00000000" w:rsidDel="00000000" w:rsidP="00000000" w:rsidRDefault="00000000" w:rsidRPr="00000000" w14:paraId="00000003">
      <w:pPr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Fonts w:ascii="Constantia" w:cs="Constantia" w:eastAsia="Constantia" w:hAnsi="Constantia"/>
          <w:sz w:val="28"/>
          <w:szCs w:val="28"/>
          <w:rtl w:val="0"/>
        </w:rPr>
        <w:t xml:space="preserve">Föreningens målsättning är att stödja goda relationer mellan föräldrarna i skolan och mellan hemmet och skolan (föräldrar, elever och skolpersonal).</w:t>
      </w:r>
    </w:p>
    <w:p w:rsidR="00000000" w:rsidDel="00000000" w:rsidP="00000000" w:rsidRDefault="00000000" w:rsidRPr="00000000" w14:paraId="00000004">
      <w:pPr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Fonts w:ascii="Constantia" w:cs="Constantia" w:eastAsia="Constantia" w:hAnsi="Constantia"/>
          <w:sz w:val="28"/>
          <w:szCs w:val="28"/>
          <w:rtl w:val="0"/>
        </w:rPr>
        <w:t xml:space="preserve">Föreningen vill också hjälpa till med att göra skolan till en trygg, trivsam och inspirerande arbetsplats för såväl eleverna som personalen. </w:t>
      </w:r>
    </w:p>
    <w:p w:rsidR="00000000" w:rsidDel="00000000" w:rsidP="00000000" w:rsidRDefault="00000000" w:rsidRPr="00000000" w14:paraId="00000005">
      <w:pPr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Fonts w:ascii="Constantia" w:cs="Constantia" w:eastAsia="Constantia" w:hAnsi="Constantia"/>
          <w:sz w:val="28"/>
          <w:szCs w:val="28"/>
          <w:rtl w:val="0"/>
        </w:rPr>
        <w:t xml:space="preserve">Genom VISA-processen (Vi Tillsammans) som föreningen utarbetat tillsammans med skolan strävar vi till att föräldrarna i samband med planeringen och genomförande av de klassvisa uppdragen ska lära känna varandra och ha trevligt tillsammans. Föreningen samarbetar aktivt med skolan och stödjer skolans verksamhet i mån av möjlighet både genom personliga insatser samt ekonomiska bidrag. </w:t>
      </w:r>
    </w:p>
    <w:p w:rsidR="00000000" w:rsidDel="00000000" w:rsidP="00000000" w:rsidRDefault="00000000" w:rsidRPr="00000000" w14:paraId="00000006">
      <w:pPr>
        <w:rPr>
          <w:rFonts w:ascii="Constantia" w:cs="Constantia" w:eastAsia="Constantia" w:hAnsi="Constantia"/>
          <w:sz w:val="32"/>
          <w:szCs w:val="32"/>
          <w:u w:val="single"/>
        </w:rPr>
      </w:pPr>
      <w:r w:rsidDel="00000000" w:rsidR="00000000" w:rsidRPr="00000000">
        <w:rPr>
          <w:rFonts w:ascii="Constantia" w:cs="Constantia" w:eastAsia="Constantia" w:hAnsi="Constantia"/>
          <w:sz w:val="32"/>
          <w:szCs w:val="32"/>
          <w:u w:val="single"/>
          <w:rtl w:val="0"/>
        </w:rPr>
        <w:t xml:space="preserve">Planer för verksamhetsåret 2021-2022</w:t>
      </w:r>
    </w:p>
    <w:p w:rsidR="00000000" w:rsidDel="00000000" w:rsidP="00000000" w:rsidRDefault="00000000" w:rsidRPr="00000000" w14:paraId="00000007">
      <w:pPr>
        <w:rPr>
          <w:rFonts w:ascii="Constantia" w:cs="Constantia" w:eastAsia="Constantia" w:hAnsi="Constantia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onstantia" w:cs="Constantia" w:eastAsia="Constantia" w:hAnsi="Constantia"/>
          <w:sz w:val="28"/>
          <w:szCs w:val="28"/>
          <w:rtl w:val="0"/>
        </w:rPr>
        <w:t xml:space="preserve">Styrelsen fokuserar på basverksamheten, dvs. att stödja föräldrarna (och klassföräldrarna) med att förverkliga de klassvisa uppdragen och annan verksamhet som bidrar till att stärka det sociala klimatet i klasserna. Det här året ligger fokus speciellt på den övriga verksamheten och att erbjuda möjligheter för föräldrarna och eleverna att skapa gemenskap och känsla av samhörighet i den egna klassen, men också i mån av möjlighet över klassgränserna. Styrelsen fortsätter med klubbverksamheten och är villig att koordinera klubbar till alla elever i åk 1-6.</w:t>
      </w:r>
    </w:p>
    <w:p w:rsidR="00000000" w:rsidDel="00000000" w:rsidP="00000000" w:rsidRDefault="00000000" w:rsidRPr="00000000" w14:paraId="00000008">
      <w:pPr>
        <w:rPr>
          <w:rFonts w:ascii="Constantia" w:cs="Constantia" w:eastAsia="Constantia" w:hAnsi="Constantia"/>
          <w:color w:val="ff0000"/>
          <w:sz w:val="28"/>
          <w:szCs w:val="28"/>
        </w:rPr>
      </w:pPr>
      <w:r w:rsidDel="00000000" w:rsidR="00000000" w:rsidRPr="00000000">
        <w:rPr>
          <w:rFonts w:ascii="Constantia" w:cs="Constantia" w:eastAsia="Constantia" w:hAnsi="Constantia"/>
          <w:sz w:val="28"/>
          <w:szCs w:val="28"/>
          <w:rtl w:val="0"/>
        </w:rPr>
        <w:t xml:space="preserve">För medel som samlas in via de klassvisa uppdragen, medlemsavgifter och stipendieansökningar planerar föreningen att stödja skolans VISA-program, som läskvällen och sexornas klassresa m.m. samt anskaffningen av xylitoltabletter. Föreningen delar ut bokstipendium till elever i åk 1 och bekostar Elev genom tiden- stipendiet som delas ut på vår avslutningen. Dessutom understöder föreningen annan verksamhet i skolan som hjälper till att skapa guldkanten på elevernas vardag.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nstanti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i" w:default="1">
    <w:name w:val="Normal"/>
    <w:qFormat w:val="1"/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nstantia-regular.ttf"/><Relationship Id="rId2" Type="http://schemas.openxmlformats.org/officeDocument/2006/relationships/font" Target="fonts/Constantia-bold.ttf"/><Relationship Id="rId3" Type="http://schemas.openxmlformats.org/officeDocument/2006/relationships/font" Target="fonts/Constantia-italic.ttf"/><Relationship Id="rId4" Type="http://schemas.openxmlformats.org/officeDocument/2006/relationships/font" Target="fonts/Constantia-boldItalic.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QqbnrHLyrAuZQ2wU09aQHTjBGg==">AMUW2mV/UCJDysYr5TxZI9dw5WcML8ij/SI7dV4YwkEAjaSs7cYpd8ZBCz36Pf8KaTs0Ss+K6uOe6psT4CqJYPRPANE3ts3u6c/TaXrqZX6JcCgThSFWHuPe5gvzBwLIutYd+oko4PR8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2019-09-05T10:36:00Z</dcterms:created>
  <dc:creator>Heidi Lithén</dc:creator>
</cp:coreProperties>
</file>